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B37D595" w14:textId="5888CA25" w:rsidR="00DF518E" w:rsidRDefault="00A50222" w:rsidP="00A50222">
      <w:pPr>
        <w:jc w:val="center"/>
        <w:rPr>
          <w:rFonts w:ascii="Montserrat" w:hAnsi="Montserrat"/>
          <w:color w:val="1060FF"/>
          <w:sz w:val="40"/>
          <w:szCs w:val="40"/>
          <w:shd w:val="clear" w:color="auto" w:fill="FFFFFF"/>
        </w:rPr>
      </w:pPr>
      <w:r w:rsidRPr="00A50222">
        <w:rPr>
          <w:rFonts w:ascii="Montserrat" w:hAnsi="Montserrat"/>
          <w:color w:val="1060FF"/>
          <w:sz w:val="40"/>
          <w:szCs w:val="40"/>
          <w:shd w:val="clear" w:color="auto" w:fill="FFFFFF"/>
        </w:rPr>
        <w:t>Machine Learning Model Deployment with IBM Cloud Watson Studio</w:t>
      </w:r>
    </w:p>
    <w:p w14:paraId="1A9DAA02" w14:textId="2AE93033" w:rsidR="00A50222" w:rsidRDefault="00A50222" w:rsidP="00A50222">
      <w:pPr>
        <w:jc w:val="center"/>
        <w:rPr>
          <w:rStyle w:val="eop"/>
          <w:rFonts w:ascii="Calibri Light" w:hAnsi="Calibri Light" w:cs="Calibri Light"/>
          <w:color w:val="313131"/>
          <w:sz w:val="40"/>
          <w:szCs w:val="40"/>
          <w:shd w:val="clear" w:color="auto" w:fill="FFFFFF"/>
        </w:rPr>
      </w:pPr>
      <w:r w:rsidRPr="00A50222">
        <w:rPr>
          <w:rStyle w:val="normaltextrun"/>
          <w:rFonts w:ascii="Calibri Light" w:hAnsi="Calibri Light" w:cs="Calibri Light"/>
          <w:b/>
          <w:bCs/>
          <w:color w:val="313131"/>
          <w:sz w:val="40"/>
          <w:szCs w:val="40"/>
          <w:shd w:val="clear" w:color="auto" w:fill="FFFFFF"/>
        </w:rPr>
        <w:t>Development Part 2</w:t>
      </w:r>
      <w:r w:rsidRPr="00A50222">
        <w:rPr>
          <w:rStyle w:val="eop"/>
          <w:rFonts w:ascii="Calibri Light" w:hAnsi="Calibri Light" w:cs="Calibri Light"/>
          <w:color w:val="313131"/>
          <w:sz w:val="40"/>
          <w:szCs w:val="40"/>
          <w:shd w:val="clear" w:color="auto" w:fill="FFFFFF"/>
        </w:rPr>
        <w:t> </w:t>
      </w:r>
    </w:p>
    <w:p w14:paraId="60D212D9" w14:textId="1DC28C1B" w:rsidR="00A50222" w:rsidRDefault="00A50222" w:rsidP="00A50222">
      <w:pPr>
        <w:rPr>
          <w:rStyle w:val="eop"/>
          <w:rFonts w:ascii="Calibri Light" w:hAnsi="Calibri Light" w:cs="Calibri Light"/>
          <w:color w:val="313131"/>
          <w:sz w:val="40"/>
          <w:szCs w:val="40"/>
          <w:shd w:val="clear" w:color="auto" w:fill="FFFFFF"/>
        </w:rPr>
      </w:pPr>
      <w:r>
        <w:rPr>
          <w:rStyle w:val="eop"/>
          <w:rFonts w:ascii="Calibri Light" w:hAnsi="Calibri Light" w:cs="Calibri Light"/>
          <w:color w:val="313131"/>
          <w:sz w:val="40"/>
          <w:szCs w:val="40"/>
          <w:shd w:val="clear" w:color="auto" w:fill="FFFFFF"/>
        </w:rPr>
        <w:t>In this part we are developing a ML model using Watson Studio and deploying into the IBM Cloud. This is continued into the step by step process from model developing onwards,</w:t>
      </w:r>
    </w:p>
    <w:p w14:paraId="61A879E9" w14:textId="65493CCB" w:rsidR="00A50222" w:rsidRDefault="00A50222" w:rsidP="00A50222">
      <w:pPr>
        <w:rPr>
          <w:noProof/>
        </w:rPr>
      </w:pPr>
      <w:r>
        <w:rPr>
          <w:rStyle w:val="eop"/>
          <w:rFonts w:ascii="Calibri Light" w:hAnsi="Calibri Light" w:cs="Calibri Light"/>
          <w:color w:val="313131"/>
          <w:sz w:val="40"/>
          <w:szCs w:val="40"/>
          <w:shd w:val="clear" w:color="auto" w:fill="FFFFFF"/>
        </w:rPr>
        <w:t>STEP 1:</w:t>
      </w:r>
      <w:r w:rsidRPr="00A50222">
        <w:rPr>
          <w:noProof/>
        </w:rPr>
        <w:t xml:space="preserve"> </w:t>
      </w:r>
      <w:r>
        <w:rPr>
          <w:noProof/>
        </w:rPr>
        <w:drawing>
          <wp:inline distT="0" distB="0" distL="0" distR="0" wp14:anchorId="3CBF24F0" wp14:editId="1F14C4AC">
            <wp:extent cx="5731510" cy="3223895"/>
            <wp:effectExtent l="0" t="0" r="2540" b="0"/>
            <wp:docPr id="8735935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593525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DC2E4" w14:textId="77777777" w:rsidR="00032CA3" w:rsidRDefault="00A50222" w:rsidP="00A50222">
      <w:pPr>
        <w:rPr>
          <w:rFonts w:asciiTheme="majorHAnsi" w:hAnsiTheme="majorHAnsi" w:cstheme="majorHAnsi"/>
          <w:sz w:val="40"/>
          <w:szCs w:val="40"/>
        </w:rPr>
      </w:pPr>
      <w:r w:rsidRPr="00A50222">
        <w:rPr>
          <w:rFonts w:asciiTheme="majorHAnsi" w:hAnsiTheme="majorHAnsi" w:cstheme="majorHAnsi"/>
          <w:sz w:val="40"/>
          <w:szCs w:val="40"/>
        </w:rPr>
        <w:t xml:space="preserve">From the above picture we can </w:t>
      </w:r>
      <w:r>
        <w:rPr>
          <w:rFonts w:asciiTheme="majorHAnsi" w:hAnsiTheme="majorHAnsi" w:cstheme="majorHAnsi"/>
          <w:sz w:val="40"/>
          <w:szCs w:val="40"/>
        </w:rPr>
        <w:t xml:space="preserve">see that previously created project, now here we </w:t>
      </w:r>
      <w:r w:rsidR="00032CA3">
        <w:rPr>
          <w:rFonts w:asciiTheme="majorHAnsi" w:hAnsiTheme="majorHAnsi" w:cstheme="majorHAnsi"/>
          <w:sz w:val="40"/>
          <w:szCs w:val="40"/>
        </w:rPr>
        <w:t>associating services which is previously existed.</w:t>
      </w:r>
    </w:p>
    <w:p w14:paraId="265745B7" w14:textId="2815490F" w:rsidR="00A50222" w:rsidRDefault="00032CA3" w:rsidP="00A50222">
      <w:pPr>
        <w:rPr>
          <w:rFonts w:asciiTheme="majorHAnsi" w:hAnsiTheme="majorHAnsi" w:cstheme="majorHAnsi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53A09200" wp14:editId="255B5699">
            <wp:extent cx="5731510" cy="3223895"/>
            <wp:effectExtent l="0" t="0" r="2540" b="0"/>
            <wp:docPr id="4772390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239002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0222">
        <w:rPr>
          <w:rFonts w:asciiTheme="majorHAnsi" w:hAnsiTheme="majorHAnsi" w:cstheme="majorHAnsi"/>
          <w:sz w:val="40"/>
          <w:szCs w:val="40"/>
        </w:rPr>
        <w:t xml:space="preserve"> </w:t>
      </w:r>
    </w:p>
    <w:p w14:paraId="6063186C" w14:textId="77777777" w:rsidR="00032CA3" w:rsidRDefault="00032CA3" w:rsidP="00A50222">
      <w:pPr>
        <w:rPr>
          <w:rFonts w:asciiTheme="majorHAnsi" w:hAnsiTheme="majorHAnsi" w:cstheme="majorHAnsi"/>
          <w:sz w:val="40"/>
          <w:szCs w:val="40"/>
        </w:rPr>
      </w:pPr>
      <w:r>
        <w:rPr>
          <w:rFonts w:asciiTheme="majorHAnsi" w:hAnsiTheme="majorHAnsi" w:cstheme="majorHAnsi"/>
          <w:sz w:val="40"/>
          <w:szCs w:val="40"/>
        </w:rPr>
        <w:t>Now press the Associate to Associate the services. after that we can see the list of Associated Services.</w:t>
      </w:r>
    </w:p>
    <w:p w14:paraId="1EC630E6" w14:textId="77777777" w:rsidR="00032CA3" w:rsidRDefault="00032CA3" w:rsidP="00A50222">
      <w:pPr>
        <w:rPr>
          <w:rFonts w:asciiTheme="majorHAnsi" w:hAnsiTheme="majorHAnsi" w:cstheme="majorHAnsi"/>
          <w:sz w:val="40"/>
          <w:szCs w:val="40"/>
        </w:rPr>
      </w:pPr>
      <w:r>
        <w:rPr>
          <w:noProof/>
        </w:rPr>
        <w:drawing>
          <wp:inline distT="0" distB="0" distL="0" distR="0" wp14:anchorId="2C476FAB" wp14:editId="5633D6A3">
            <wp:extent cx="5731510" cy="3223895"/>
            <wp:effectExtent l="0" t="0" r="2540" b="0"/>
            <wp:docPr id="8708494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84943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5DD2D" w14:textId="77777777" w:rsidR="00032CA3" w:rsidRDefault="00032CA3" w:rsidP="00A50222">
      <w:pPr>
        <w:rPr>
          <w:rFonts w:asciiTheme="majorHAnsi" w:hAnsiTheme="majorHAnsi" w:cstheme="majorHAnsi"/>
          <w:sz w:val="40"/>
          <w:szCs w:val="40"/>
        </w:rPr>
      </w:pPr>
      <w:r>
        <w:rPr>
          <w:rFonts w:asciiTheme="majorHAnsi" w:hAnsiTheme="majorHAnsi" w:cstheme="majorHAnsi"/>
          <w:sz w:val="40"/>
          <w:szCs w:val="40"/>
        </w:rPr>
        <w:t>STEP 2:</w:t>
      </w:r>
    </w:p>
    <w:p w14:paraId="5D91A204" w14:textId="3D5E8AA6" w:rsidR="00032CA3" w:rsidRDefault="00032CA3" w:rsidP="00A50222">
      <w:pPr>
        <w:rPr>
          <w:rFonts w:asciiTheme="majorHAnsi" w:hAnsiTheme="majorHAnsi" w:cstheme="majorHAnsi"/>
          <w:sz w:val="40"/>
          <w:szCs w:val="40"/>
        </w:rPr>
      </w:pPr>
      <w:r>
        <w:rPr>
          <w:rFonts w:asciiTheme="majorHAnsi" w:hAnsiTheme="majorHAnsi" w:cstheme="majorHAnsi"/>
          <w:sz w:val="40"/>
          <w:szCs w:val="40"/>
        </w:rPr>
        <w:t>It is process of creating model by New asset it displays like a below page from there we need select the Model</w:t>
      </w:r>
    </w:p>
    <w:p w14:paraId="32458424" w14:textId="6C23E5C2" w:rsidR="00032CA3" w:rsidRDefault="00032CA3" w:rsidP="00A50222">
      <w:pPr>
        <w:rPr>
          <w:rFonts w:asciiTheme="majorHAnsi" w:hAnsiTheme="majorHAnsi" w:cstheme="majorHAnsi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38323585" wp14:editId="6E878FFA">
            <wp:extent cx="5731510" cy="3223895"/>
            <wp:effectExtent l="0" t="0" r="2540" b="0"/>
            <wp:docPr id="14491352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13524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HAnsi" w:hAnsiTheme="majorHAnsi" w:cstheme="majorHAnsi"/>
          <w:sz w:val="40"/>
          <w:szCs w:val="40"/>
        </w:rPr>
        <w:t xml:space="preserve"> </w:t>
      </w:r>
    </w:p>
    <w:p w14:paraId="02FAE38E" w14:textId="175E9988" w:rsidR="00032CA3" w:rsidRDefault="00032CA3" w:rsidP="00A50222">
      <w:pPr>
        <w:rPr>
          <w:rFonts w:asciiTheme="majorHAnsi" w:hAnsiTheme="majorHAnsi" w:cstheme="majorHAnsi"/>
          <w:sz w:val="40"/>
          <w:szCs w:val="40"/>
        </w:rPr>
      </w:pPr>
      <w:r>
        <w:rPr>
          <w:rFonts w:asciiTheme="majorHAnsi" w:hAnsiTheme="majorHAnsi" w:cstheme="majorHAnsi"/>
          <w:sz w:val="40"/>
          <w:szCs w:val="40"/>
        </w:rPr>
        <w:t>After pressing model it displays next page</w:t>
      </w:r>
      <w:r w:rsidR="007F3F43">
        <w:rPr>
          <w:rFonts w:asciiTheme="majorHAnsi" w:hAnsiTheme="majorHAnsi" w:cstheme="majorHAnsi"/>
          <w:sz w:val="40"/>
          <w:szCs w:val="40"/>
        </w:rPr>
        <w:t xml:space="preserve">, </w:t>
      </w:r>
      <w:r w:rsidR="007F3F43">
        <w:rPr>
          <w:rFonts w:asciiTheme="majorHAnsi" w:hAnsiTheme="majorHAnsi" w:cstheme="majorHAnsi"/>
          <w:sz w:val="40"/>
          <w:szCs w:val="40"/>
        </w:rPr>
        <w:t>Here we need to choose the Gallery sample</w:t>
      </w:r>
    </w:p>
    <w:p w14:paraId="5E8D72E1" w14:textId="3D39B01F" w:rsidR="007F3F43" w:rsidRDefault="00032CA3" w:rsidP="00A50222">
      <w:pPr>
        <w:rPr>
          <w:rFonts w:asciiTheme="majorHAnsi" w:hAnsiTheme="majorHAnsi" w:cstheme="majorHAnsi"/>
          <w:sz w:val="40"/>
          <w:szCs w:val="40"/>
        </w:rPr>
      </w:pPr>
      <w:r>
        <w:rPr>
          <w:noProof/>
        </w:rPr>
        <w:drawing>
          <wp:inline distT="0" distB="0" distL="0" distR="0" wp14:anchorId="3A2C8C9C" wp14:editId="7E28F4C3">
            <wp:extent cx="5731510" cy="3223895"/>
            <wp:effectExtent l="0" t="0" r="2540" b="0"/>
            <wp:docPr id="6376222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62227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3F43">
        <w:rPr>
          <w:rFonts w:asciiTheme="majorHAnsi" w:hAnsiTheme="majorHAnsi" w:cstheme="majorHAnsi"/>
          <w:sz w:val="40"/>
          <w:szCs w:val="40"/>
        </w:rPr>
        <w:t>Next it gives two options in that we need to choose the credit Risk , Then press NEXT option for the further process</w:t>
      </w:r>
    </w:p>
    <w:p w14:paraId="1BFA5DC5" w14:textId="7177821C" w:rsidR="007F3F43" w:rsidRDefault="007F3F43" w:rsidP="00A50222">
      <w:pPr>
        <w:rPr>
          <w:rFonts w:asciiTheme="majorHAnsi" w:hAnsiTheme="majorHAnsi" w:cstheme="majorHAnsi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10C76269" wp14:editId="60C72566">
            <wp:extent cx="5731510" cy="3223895"/>
            <wp:effectExtent l="0" t="0" r="2540" b="0"/>
            <wp:docPr id="1403581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35813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E6650" w14:textId="7827CAD6" w:rsidR="007F3F43" w:rsidRDefault="007F3F43" w:rsidP="00A50222">
      <w:pPr>
        <w:rPr>
          <w:rFonts w:asciiTheme="majorHAnsi" w:hAnsiTheme="majorHAnsi" w:cstheme="majorHAnsi"/>
          <w:sz w:val="40"/>
          <w:szCs w:val="40"/>
        </w:rPr>
      </w:pPr>
      <w:r>
        <w:rPr>
          <w:rFonts w:asciiTheme="majorHAnsi" w:hAnsiTheme="majorHAnsi" w:cstheme="majorHAnsi"/>
          <w:sz w:val="40"/>
          <w:szCs w:val="40"/>
        </w:rPr>
        <w:t xml:space="preserve">STEP 3: </w:t>
      </w:r>
    </w:p>
    <w:p w14:paraId="17E3432F" w14:textId="7BC92E5C" w:rsidR="007F3F43" w:rsidRDefault="007F3F43" w:rsidP="00A50222">
      <w:pPr>
        <w:rPr>
          <w:noProof/>
        </w:rPr>
      </w:pPr>
      <w:r>
        <w:rPr>
          <w:rFonts w:asciiTheme="majorHAnsi" w:hAnsiTheme="majorHAnsi" w:cstheme="majorHAnsi"/>
          <w:sz w:val="40"/>
          <w:szCs w:val="40"/>
        </w:rPr>
        <w:t>It is the process of giving name of the model, here I am model as Credit Risk.</w:t>
      </w:r>
      <w:r w:rsidRPr="007F3F43">
        <w:rPr>
          <w:noProof/>
        </w:rPr>
        <w:t xml:space="preserve"> </w:t>
      </w:r>
      <w:r>
        <w:rPr>
          <w:noProof/>
        </w:rPr>
        <w:drawing>
          <wp:inline distT="0" distB="0" distL="0" distR="0" wp14:anchorId="1BDB56A4" wp14:editId="69D7DBB8">
            <wp:extent cx="5731510" cy="3223895"/>
            <wp:effectExtent l="0" t="0" r="2540" b="0"/>
            <wp:docPr id="7617714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77145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D2696" w14:textId="51EF3F1E" w:rsidR="007F3F43" w:rsidRDefault="007F3F43" w:rsidP="00A50222">
      <w:pPr>
        <w:rPr>
          <w:rFonts w:asciiTheme="majorHAnsi" w:hAnsiTheme="majorHAnsi" w:cstheme="majorHAnsi"/>
          <w:noProof/>
          <w:sz w:val="40"/>
          <w:szCs w:val="40"/>
        </w:rPr>
      </w:pPr>
      <w:r>
        <w:rPr>
          <w:rFonts w:asciiTheme="majorHAnsi" w:hAnsiTheme="majorHAnsi" w:cstheme="majorHAnsi"/>
          <w:noProof/>
          <w:sz w:val="40"/>
          <w:szCs w:val="40"/>
        </w:rPr>
        <w:t>Then press the Add to move next process</w:t>
      </w:r>
    </w:p>
    <w:p w14:paraId="7E5CAB3D" w14:textId="5C063577" w:rsidR="007F3F43" w:rsidRDefault="007F3F43" w:rsidP="00A50222">
      <w:pPr>
        <w:rPr>
          <w:rFonts w:asciiTheme="majorHAnsi" w:hAnsiTheme="majorHAnsi" w:cstheme="majorHAnsi"/>
          <w:noProof/>
          <w:sz w:val="40"/>
          <w:szCs w:val="40"/>
        </w:rPr>
      </w:pPr>
    </w:p>
    <w:p w14:paraId="653B082F" w14:textId="68F07B4C" w:rsidR="007F3F43" w:rsidRDefault="007F3F43" w:rsidP="00A50222">
      <w:pPr>
        <w:rPr>
          <w:rFonts w:asciiTheme="majorHAnsi" w:hAnsiTheme="majorHAnsi" w:cstheme="majorHAnsi"/>
          <w:noProof/>
          <w:sz w:val="40"/>
          <w:szCs w:val="40"/>
        </w:rPr>
      </w:pPr>
      <w:r>
        <w:rPr>
          <w:rFonts w:asciiTheme="majorHAnsi" w:hAnsiTheme="majorHAnsi" w:cstheme="majorHAnsi"/>
          <w:noProof/>
          <w:sz w:val="40"/>
          <w:szCs w:val="40"/>
        </w:rPr>
        <w:lastRenderedPageBreak/>
        <w:t>STEP 4:</w:t>
      </w:r>
    </w:p>
    <w:p w14:paraId="588635C2" w14:textId="2D38E28B" w:rsidR="007F3F43" w:rsidRDefault="007F3F43" w:rsidP="00A50222">
      <w:pPr>
        <w:rPr>
          <w:rFonts w:asciiTheme="majorHAnsi" w:hAnsiTheme="majorHAnsi" w:cstheme="majorHAnsi"/>
          <w:noProof/>
          <w:sz w:val="40"/>
          <w:szCs w:val="40"/>
        </w:rPr>
      </w:pPr>
      <w:r>
        <w:rPr>
          <w:rFonts w:asciiTheme="majorHAnsi" w:hAnsiTheme="majorHAnsi" w:cstheme="majorHAnsi"/>
          <w:noProof/>
          <w:sz w:val="40"/>
          <w:szCs w:val="40"/>
        </w:rPr>
        <w:t>It is process of deploying the developed model</w:t>
      </w:r>
      <w:r w:rsidR="00F03B1C">
        <w:rPr>
          <w:rFonts w:asciiTheme="majorHAnsi" w:hAnsiTheme="majorHAnsi" w:cstheme="majorHAnsi"/>
          <w:noProof/>
          <w:sz w:val="40"/>
          <w:szCs w:val="40"/>
        </w:rPr>
        <w:t>,</w:t>
      </w:r>
      <w:r w:rsidR="00F03B1C" w:rsidRPr="00F03B1C">
        <w:rPr>
          <w:rFonts w:asciiTheme="majorHAnsi" w:hAnsiTheme="majorHAnsi" w:cstheme="majorHAnsi"/>
          <w:noProof/>
          <w:sz w:val="40"/>
          <w:szCs w:val="40"/>
        </w:rPr>
        <w:t xml:space="preserve"> </w:t>
      </w:r>
      <w:r w:rsidR="00F03B1C">
        <w:rPr>
          <w:rFonts w:asciiTheme="majorHAnsi" w:hAnsiTheme="majorHAnsi" w:cstheme="majorHAnsi"/>
          <w:noProof/>
          <w:sz w:val="40"/>
          <w:szCs w:val="40"/>
        </w:rPr>
        <w:t>Here press the promote to deployment space</w:t>
      </w:r>
      <w:r w:rsidR="00F03B1C">
        <w:rPr>
          <w:rFonts w:asciiTheme="majorHAnsi" w:hAnsiTheme="majorHAnsi" w:cstheme="majorHAnsi"/>
          <w:noProof/>
          <w:sz w:val="40"/>
          <w:szCs w:val="40"/>
        </w:rPr>
        <w:t>.</w:t>
      </w:r>
    </w:p>
    <w:p w14:paraId="450C163C" w14:textId="79B4697D" w:rsidR="007F3F43" w:rsidRDefault="007F3F43" w:rsidP="00A50222">
      <w:pPr>
        <w:rPr>
          <w:rFonts w:asciiTheme="majorHAnsi" w:hAnsiTheme="majorHAnsi" w:cstheme="majorHAnsi"/>
          <w:noProof/>
          <w:sz w:val="40"/>
          <w:szCs w:val="40"/>
        </w:rPr>
      </w:pPr>
      <w:r>
        <w:rPr>
          <w:noProof/>
        </w:rPr>
        <w:drawing>
          <wp:inline distT="0" distB="0" distL="0" distR="0" wp14:anchorId="193FD527" wp14:editId="1B71C2D3">
            <wp:extent cx="5731510" cy="3223895"/>
            <wp:effectExtent l="0" t="0" r="2540" b="0"/>
            <wp:docPr id="7209919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99194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7DE84" w14:textId="2C008A96" w:rsidR="00F03B1C" w:rsidRDefault="00F03B1C" w:rsidP="00A50222">
      <w:pPr>
        <w:rPr>
          <w:rFonts w:asciiTheme="majorHAnsi" w:hAnsiTheme="majorHAnsi" w:cstheme="majorHAnsi"/>
          <w:noProof/>
          <w:sz w:val="40"/>
          <w:szCs w:val="40"/>
        </w:rPr>
      </w:pPr>
      <w:r w:rsidRPr="00F03B1C">
        <w:rPr>
          <w:rFonts w:asciiTheme="majorHAnsi" w:hAnsiTheme="majorHAnsi" w:cstheme="majorHAnsi"/>
          <w:noProof/>
          <w:sz w:val="40"/>
          <w:szCs w:val="40"/>
        </w:rPr>
        <w:t xml:space="preserve"> Now we need to Promote to space ,to promote space we need to create a target space</w:t>
      </w:r>
      <w:r>
        <w:rPr>
          <w:rFonts w:asciiTheme="majorHAnsi" w:hAnsiTheme="majorHAnsi" w:cstheme="majorHAnsi"/>
          <w:noProof/>
          <w:sz w:val="40"/>
          <w:szCs w:val="40"/>
        </w:rPr>
        <w:t>. Then press promote</w:t>
      </w:r>
      <w:r>
        <w:rPr>
          <w:noProof/>
        </w:rPr>
        <w:drawing>
          <wp:inline distT="0" distB="0" distL="0" distR="0" wp14:anchorId="0A454574" wp14:editId="316E1FB7">
            <wp:extent cx="5731510" cy="3223895"/>
            <wp:effectExtent l="0" t="0" r="2540" b="0"/>
            <wp:docPr id="10256813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68136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E446D" w14:textId="1F76A596" w:rsidR="00F03B1C" w:rsidRDefault="00F03B1C" w:rsidP="00A50222">
      <w:pPr>
        <w:rPr>
          <w:rFonts w:asciiTheme="majorHAnsi" w:hAnsiTheme="majorHAnsi" w:cstheme="majorHAnsi"/>
          <w:noProof/>
          <w:sz w:val="40"/>
          <w:szCs w:val="40"/>
        </w:rPr>
      </w:pPr>
      <w:r>
        <w:rPr>
          <w:rFonts w:asciiTheme="majorHAnsi" w:hAnsiTheme="majorHAnsi" w:cstheme="majorHAnsi"/>
          <w:noProof/>
          <w:sz w:val="40"/>
          <w:szCs w:val="40"/>
        </w:rPr>
        <w:lastRenderedPageBreak/>
        <w:t xml:space="preserve">STEP 5: </w:t>
      </w:r>
    </w:p>
    <w:p w14:paraId="1B1DAE0A" w14:textId="1208A24E" w:rsidR="00F03B1C" w:rsidRDefault="00F03B1C" w:rsidP="00A50222">
      <w:pPr>
        <w:rPr>
          <w:noProof/>
        </w:rPr>
      </w:pPr>
      <w:r>
        <w:rPr>
          <w:rFonts w:asciiTheme="majorHAnsi" w:hAnsiTheme="majorHAnsi" w:cstheme="majorHAnsi"/>
          <w:noProof/>
          <w:sz w:val="40"/>
          <w:szCs w:val="40"/>
        </w:rPr>
        <w:t>Here we can see the list of models created using Watson Studio</w:t>
      </w:r>
      <w:r w:rsidRPr="00F03B1C">
        <w:rPr>
          <w:noProof/>
        </w:rPr>
        <w:t xml:space="preserve"> </w:t>
      </w:r>
      <w:r>
        <w:rPr>
          <w:noProof/>
        </w:rPr>
        <w:drawing>
          <wp:inline distT="0" distB="0" distL="0" distR="0" wp14:anchorId="39366EF8" wp14:editId="619A76B8">
            <wp:extent cx="5731510" cy="3223895"/>
            <wp:effectExtent l="0" t="0" r="2540" b="0"/>
            <wp:docPr id="155682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6821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7B87B" w14:textId="115938A8" w:rsidR="00F03B1C" w:rsidRDefault="00F03B1C" w:rsidP="00A50222">
      <w:pPr>
        <w:rPr>
          <w:rFonts w:asciiTheme="majorHAnsi" w:hAnsiTheme="majorHAnsi" w:cstheme="majorHAnsi"/>
          <w:noProof/>
          <w:sz w:val="40"/>
          <w:szCs w:val="40"/>
        </w:rPr>
      </w:pPr>
      <w:r>
        <w:rPr>
          <w:rFonts w:asciiTheme="majorHAnsi" w:hAnsiTheme="majorHAnsi" w:cstheme="majorHAnsi"/>
          <w:noProof/>
          <w:sz w:val="40"/>
          <w:szCs w:val="40"/>
        </w:rPr>
        <w:t>Now choose the developed model from the above list of models</w:t>
      </w:r>
    </w:p>
    <w:p w14:paraId="5ED20A84" w14:textId="76317A25" w:rsidR="00F03B1C" w:rsidRDefault="00F03B1C" w:rsidP="00A50222">
      <w:pPr>
        <w:rPr>
          <w:rFonts w:asciiTheme="majorHAnsi" w:hAnsiTheme="majorHAnsi" w:cstheme="majorHAnsi"/>
          <w:noProof/>
          <w:sz w:val="40"/>
          <w:szCs w:val="40"/>
        </w:rPr>
      </w:pPr>
      <w:r>
        <w:rPr>
          <w:noProof/>
        </w:rPr>
        <w:drawing>
          <wp:inline distT="0" distB="0" distL="0" distR="0" wp14:anchorId="6327D6AC" wp14:editId="3B58087F">
            <wp:extent cx="5731510" cy="3223895"/>
            <wp:effectExtent l="0" t="0" r="2540" b="0"/>
            <wp:docPr id="20683359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33595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01A7A" w14:textId="25238385" w:rsidR="00F03B1C" w:rsidRDefault="009232DC" w:rsidP="00A50222">
      <w:pPr>
        <w:rPr>
          <w:rFonts w:asciiTheme="majorHAnsi" w:hAnsiTheme="majorHAnsi" w:cstheme="majorHAnsi"/>
          <w:noProof/>
          <w:sz w:val="40"/>
          <w:szCs w:val="40"/>
        </w:rPr>
      </w:pPr>
      <w:r>
        <w:rPr>
          <w:rFonts w:asciiTheme="majorHAnsi" w:hAnsiTheme="majorHAnsi" w:cstheme="majorHAnsi"/>
          <w:noProof/>
          <w:sz w:val="40"/>
          <w:szCs w:val="40"/>
        </w:rPr>
        <w:lastRenderedPageBreak/>
        <w:t xml:space="preserve">Choose as online to deployment  the model and give the name of a model , then press the Create </w:t>
      </w:r>
    </w:p>
    <w:p w14:paraId="6EC90FC8" w14:textId="22F6F9B3" w:rsidR="009232DC" w:rsidRDefault="009232DC" w:rsidP="00A50222">
      <w:pPr>
        <w:rPr>
          <w:rFonts w:asciiTheme="majorHAnsi" w:hAnsiTheme="majorHAnsi" w:cstheme="majorHAnsi"/>
          <w:noProof/>
          <w:sz w:val="40"/>
          <w:szCs w:val="40"/>
        </w:rPr>
      </w:pPr>
      <w:r>
        <w:rPr>
          <w:rFonts w:asciiTheme="majorHAnsi" w:hAnsiTheme="majorHAnsi" w:cstheme="majorHAnsi"/>
          <w:noProof/>
          <w:sz w:val="40"/>
          <w:szCs w:val="40"/>
        </w:rPr>
        <w:t xml:space="preserve">STEP 6 : </w:t>
      </w:r>
    </w:p>
    <w:p w14:paraId="6B966210" w14:textId="415CAC86" w:rsidR="009232DC" w:rsidRDefault="009232DC" w:rsidP="00A50222">
      <w:pPr>
        <w:rPr>
          <w:rFonts w:asciiTheme="majorHAnsi" w:hAnsiTheme="majorHAnsi" w:cstheme="majorHAnsi"/>
          <w:noProof/>
          <w:sz w:val="40"/>
          <w:szCs w:val="40"/>
        </w:rPr>
      </w:pPr>
      <w:r>
        <w:rPr>
          <w:rFonts w:asciiTheme="majorHAnsi" w:hAnsiTheme="majorHAnsi" w:cstheme="majorHAnsi"/>
          <w:noProof/>
          <w:sz w:val="40"/>
          <w:szCs w:val="40"/>
        </w:rPr>
        <w:t>It is the process of Initialising the Deployements of a model</w:t>
      </w:r>
    </w:p>
    <w:p w14:paraId="294C468D" w14:textId="19BFFE7E" w:rsidR="009232DC" w:rsidRDefault="009232DC" w:rsidP="00A50222">
      <w:pPr>
        <w:rPr>
          <w:rFonts w:asciiTheme="majorHAnsi" w:hAnsiTheme="majorHAnsi" w:cstheme="majorHAnsi"/>
          <w:noProof/>
          <w:sz w:val="40"/>
          <w:szCs w:val="40"/>
        </w:rPr>
      </w:pPr>
      <w:r>
        <w:rPr>
          <w:noProof/>
        </w:rPr>
        <w:drawing>
          <wp:inline distT="0" distB="0" distL="0" distR="0" wp14:anchorId="7592E357" wp14:editId="63D7BDBB">
            <wp:extent cx="5731510" cy="3223895"/>
            <wp:effectExtent l="0" t="0" r="2540" b="0"/>
            <wp:docPr id="2592600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26001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477D8" w14:textId="08674E06" w:rsidR="009232DC" w:rsidRDefault="009232DC" w:rsidP="00A50222">
      <w:pPr>
        <w:rPr>
          <w:rFonts w:asciiTheme="majorHAnsi" w:hAnsiTheme="majorHAnsi" w:cstheme="majorHAnsi"/>
          <w:noProof/>
          <w:sz w:val="40"/>
          <w:szCs w:val="40"/>
        </w:rPr>
      </w:pPr>
      <w:r>
        <w:rPr>
          <w:rFonts w:asciiTheme="majorHAnsi" w:hAnsiTheme="majorHAnsi" w:cstheme="majorHAnsi"/>
          <w:noProof/>
          <w:sz w:val="40"/>
          <w:szCs w:val="40"/>
        </w:rPr>
        <w:t>After Initialising the model</w:t>
      </w:r>
    </w:p>
    <w:p w14:paraId="05815A8F" w14:textId="2454738D" w:rsidR="009232DC" w:rsidRDefault="009232DC" w:rsidP="00A50222">
      <w:pPr>
        <w:rPr>
          <w:rFonts w:asciiTheme="majorHAnsi" w:hAnsiTheme="majorHAnsi" w:cstheme="majorHAnsi"/>
          <w:noProof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56E1A297" wp14:editId="4DD6D6C8">
            <wp:extent cx="5731510" cy="3223895"/>
            <wp:effectExtent l="0" t="0" r="2540" b="0"/>
            <wp:docPr id="456733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7331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0BAF0" w14:textId="28D69D86" w:rsidR="009232DC" w:rsidRDefault="009232DC" w:rsidP="00A50222">
      <w:pPr>
        <w:rPr>
          <w:rFonts w:asciiTheme="majorHAnsi" w:hAnsiTheme="majorHAnsi" w:cstheme="majorHAnsi"/>
          <w:noProof/>
          <w:sz w:val="40"/>
          <w:szCs w:val="40"/>
        </w:rPr>
      </w:pPr>
      <w:r>
        <w:rPr>
          <w:rFonts w:asciiTheme="majorHAnsi" w:hAnsiTheme="majorHAnsi" w:cstheme="majorHAnsi"/>
          <w:noProof/>
          <w:sz w:val="40"/>
          <w:szCs w:val="40"/>
        </w:rPr>
        <w:t>STEP 7:</w:t>
      </w:r>
    </w:p>
    <w:p w14:paraId="107DD4D9" w14:textId="1892CAA6" w:rsidR="009232DC" w:rsidRPr="00F03B1C" w:rsidRDefault="009232DC" w:rsidP="00A50222">
      <w:pPr>
        <w:rPr>
          <w:rFonts w:asciiTheme="majorHAnsi" w:hAnsiTheme="majorHAnsi" w:cstheme="majorHAnsi"/>
          <w:noProof/>
          <w:sz w:val="40"/>
          <w:szCs w:val="40"/>
        </w:rPr>
      </w:pPr>
      <w:r>
        <w:rPr>
          <w:rFonts w:asciiTheme="majorHAnsi" w:hAnsiTheme="majorHAnsi" w:cstheme="majorHAnsi"/>
          <w:noProof/>
          <w:sz w:val="40"/>
          <w:szCs w:val="40"/>
        </w:rPr>
        <w:t xml:space="preserve">It is the process of testing the model </w:t>
      </w:r>
    </w:p>
    <w:p w14:paraId="008F2D00" w14:textId="48ADAB1D" w:rsidR="007F3F43" w:rsidRDefault="009232DC" w:rsidP="00A50222">
      <w:pPr>
        <w:rPr>
          <w:rFonts w:asciiTheme="majorHAnsi" w:hAnsiTheme="majorHAnsi" w:cstheme="majorHAnsi"/>
          <w:sz w:val="40"/>
          <w:szCs w:val="40"/>
        </w:rPr>
      </w:pPr>
      <w:r>
        <w:rPr>
          <w:noProof/>
        </w:rPr>
        <w:drawing>
          <wp:inline distT="0" distB="0" distL="0" distR="0" wp14:anchorId="498A57F8" wp14:editId="7448668B">
            <wp:extent cx="5731510" cy="3223895"/>
            <wp:effectExtent l="0" t="0" r="2540" b="0"/>
            <wp:docPr id="4844890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48901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EAB41" w14:textId="7C8727B7" w:rsidR="009232DC" w:rsidRDefault="009232DC" w:rsidP="00A50222">
      <w:pPr>
        <w:rPr>
          <w:rFonts w:asciiTheme="majorHAnsi" w:hAnsiTheme="majorHAnsi" w:cstheme="majorHAnsi"/>
          <w:sz w:val="40"/>
          <w:szCs w:val="40"/>
        </w:rPr>
      </w:pPr>
    </w:p>
    <w:p w14:paraId="200BE338" w14:textId="77777777" w:rsidR="009232DC" w:rsidRDefault="009232DC" w:rsidP="00A50222">
      <w:pPr>
        <w:rPr>
          <w:rFonts w:asciiTheme="majorHAnsi" w:hAnsiTheme="majorHAnsi" w:cstheme="majorHAnsi"/>
          <w:sz w:val="40"/>
          <w:szCs w:val="40"/>
        </w:rPr>
      </w:pPr>
    </w:p>
    <w:p w14:paraId="6392D8C6" w14:textId="77777777" w:rsidR="009232DC" w:rsidRDefault="009232DC" w:rsidP="00A50222">
      <w:pPr>
        <w:rPr>
          <w:rFonts w:asciiTheme="majorHAnsi" w:hAnsiTheme="majorHAnsi" w:cstheme="majorHAnsi"/>
          <w:sz w:val="40"/>
          <w:szCs w:val="40"/>
        </w:rPr>
      </w:pPr>
    </w:p>
    <w:p w14:paraId="0BA51A25" w14:textId="52451342" w:rsidR="009232DC" w:rsidRDefault="009232DC" w:rsidP="00A50222">
      <w:pPr>
        <w:rPr>
          <w:rFonts w:asciiTheme="majorHAnsi" w:hAnsiTheme="majorHAnsi" w:cstheme="majorHAnsi"/>
          <w:sz w:val="40"/>
          <w:szCs w:val="40"/>
        </w:rPr>
      </w:pPr>
      <w:r>
        <w:rPr>
          <w:rFonts w:asciiTheme="majorHAnsi" w:hAnsiTheme="majorHAnsi" w:cstheme="majorHAnsi"/>
          <w:sz w:val="40"/>
          <w:szCs w:val="40"/>
        </w:rPr>
        <w:lastRenderedPageBreak/>
        <w:t xml:space="preserve">STEP 8: </w:t>
      </w:r>
    </w:p>
    <w:p w14:paraId="1763903B" w14:textId="3A083288" w:rsidR="009232DC" w:rsidRDefault="009232DC" w:rsidP="00A50222">
      <w:pPr>
        <w:rPr>
          <w:rFonts w:asciiTheme="majorHAnsi" w:hAnsiTheme="majorHAnsi" w:cstheme="majorHAnsi"/>
          <w:sz w:val="40"/>
          <w:szCs w:val="40"/>
        </w:rPr>
      </w:pPr>
      <w:r>
        <w:rPr>
          <w:rFonts w:asciiTheme="majorHAnsi" w:hAnsiTheme="majorHAnsi" w:cstheme="majorHAnsi"/>
          <w:sz w:val="40"/>
          <w:szCs w:val="40"/>
        </w:rPr>
        <w:t xml:space="preserve">The model is successfully deployed into the IBM Colud </w:t>
      </w:r>
    </w:p>
    <w:p w14:paraId="4DD70F7E" w14:textId="6B5B90D9" w:rsidR="009232DC" w:rsidRPr="007F3F43" w:rsidRDefault="009232DC" w:rsidP="00A50222">
      <w:pPr>
        <w:rPr>
          <w:rFonts w:asciiTheme="majorHAnsi" w:hAnsiTheme="majorHAnsi" w:cstheme="majorHAnsi"/>
          <w:sz w:val="40"/>
          <w:szCs w:val="40"/>
        </w:rPr>
      </w:pPr>
      <w:r>
        <w:rPr>
          <w:noProof/>
        </w:rPr>
        <w:drawing>
          <wp:inline distT="0" distB="0" distL="0" distR="0" wp14:anchorId="32D0D213" wp14:editId="71D532A5">
            <wp:extent cx="6606540" cy="3886200"/>
            <wp:effectExtent l="0" t="0" r="3810" b="0"/>
            <wp:docPr id="1821516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5165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06540" cy="388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232DC" w:rsidRPr="007F3F4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rdia New"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ontserrat">
    <w:charset w:val="00"/>
    <w:family w:val="auto"/>
    <w:pitch w:val="variable"/>
    <w:sig w:usb0="2000020F" w:usb1="00000003" w:usb2="00000000" w:usb3="00000000" w:csb0="00000197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D4BB8"/>
    <w:rsid w:val="00032CA3"/>
    <w:rsid w:val="000D4BB8"/>
    <w:rsid w:val="007F3F43"/>
    <w:rsid w:val="009232DC"/>
    <w:rsid w:val="00A50222"/>
    <w:rsid w:val="00DF518E"/>
    <w:rsid w:val="00F03B1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2E0E4B5"/>
  <w15:chartTrackingRefBased/>
  <w15:docId w15:val="{0374295D-C469-4D80-A2E5-49D696631E7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8"/>
        <w:lang w:val="en-IN" w:eastAsia="en-US" w:bidi="th-TH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F3F43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normaltextrun">
    <w:name w:val="normaltextrun"/>
    <w:basedOn w:val="DefaultParagraphFont"/>
    <w:rsid w:val="00A50222"/>
  </w:style>
  <w:style w:type="character" w:customStyle="1" w:styleId="eop">
    <w:name w:val="eop"/>
    <w:basedOn w:val="DefaultParagraphFont"/>
    <w:rsid w:val="00A5022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68</TotalTime>
  <Pages>9</Pages>
  <Words>243</Words>
  <Characters>1388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Surya Lakkireddy</dc:creator>
  <cp:keywords/>
  <dc:description/>
  <cp:lastModifiedBy>Surya Lakkireddy</cp:lastModifiedBy>
  <cp:revision>2</cp:revision>
  <dcterms:created xsi:type="dcterms:W3CDTF">2023-10-31T16:04:00Z</dcterms:created>
  <dcterms:modified xsi:type="dcterms:W3CDTF">2023-10-31T17:12:00Z</dcterms:modified>
</cp:coreProperties>
</file>